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9DDB0" w14:textId="77777777" w:rsidR="001B1430" w:rsidRPr="000373DF" w:rsidRDefault="001B1430">
      <w:pPr>
        <w:rPr>
          <w:rFonts w:ascii="Times New Roman" w:hAnsi="Times New Roman" w:cs="Times New Roman"/>
        </w:rPr>
      </w:pPr>
    </w:p>
    <w:p w14:paraId="7EC9DDB1" w14:textId="77777777" w:rsidR="00351CDE" w:rsidRPr="000373DF" w:rsidRDefault="00351CDE" w:rsidP="00351C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3DF">
        <w:rPr>
          <w:rFonts w:ascii="Times New Roman" w:hAnsi="Times New Roman" w:cs="Times New Roman"/>
          <w:b/>
          <w:sz w:val="32"/>
          <w:szCs w:val="32"/>
        </w:rPr>
        <w:t>Pathway</w:t>
      </w:r>
      <w:r w:rsidR="00CF2A8C" w:rsidRPr="000373DF">
        <w:rPr>
          <w:rFonts w:ascii="Times New Roman" w:hAnsi="Times New Roman" w:cs="Times New Roman"/>
          <w:b/>
          <w:sz w:val="32"/>
          <w:szCs w:val="32"/>
        </w:rPr>
        <w:t>s</w:t>
      </w:r>
      <w:r w:rsidRPr="000373DF">
        <w:rPr>
          <w:rFonts w:ascii="Times New Roman" w:hAnsi="Times New Roman" w:cs="Times New Roman"/>
          <w:b/>
          <w:sz w:val="32"/>
          <w:szCs w:val="32"/>
        </w:rPr>
        <w:t xml:space="preserve"> to </w:t>
      </w:r>
      <w:r w:rsidR="00706F0A" w:rsidRPr="000373DF">
        <w:rPr>
          <w:rFonts w:ascii="Times New Roman" w:hAnsi="Times New Roman" w:cs="Times New Roman"/>
          <w:b/>
          <w:sz w:val="32"/>
          <w:szCs w:val="32"/>
        </w:rPr>
        <w:t>a Healthy Provider</w:t>
      </w:r>
      <w:r w:rsidRPr="000373DF">
        <w:rPr>
          <w:rFonts w:ascii="Times New Roman" w:hAnsi="Times New Roman" w:cs="Times New Roman"/>
          <w:b/>
          <w:sz w:val="32"/>
          <w:szCs w:val="32"/>
        </w:rPr>
        <w:t xml:space="preserve"> Pledge</w:t>
      </w:r>
      <w:r w:rsidR="006C0869" w:rsidRPr="000373DF">
        <w:rPr>
          <w:rFonts w:ascii="Times New Roman" w:hAnsi="Times New Roman" w:cs="Times New Roman"/>
          <w:b/>
          <w:sz w:val="32"/>
          <w:szCs w:val="32"/>
        </w:rPr>
        <w:t xml:space="preserve"> - Provider</w:t>
      </w:r>
    </w:p>
    <w:p w14:paraId="7EC9DDB2" w14:textId="77777777" w:rsidR="00351CDE" w:rsidRPr="000373DF" w:rsidRDefault="00351CDE" w:rsidP="00351CDE">
      <w:pPr>
        <w:rPr>
          <w:rFonts w:ascii="Times New Roman" w:hAnsi="Times New Roman" w:cs="Times New Roman"/>
        </w:rPr>
      </w:pPr>
    </w:p>
    <w:p w14:paraId="7EC9DDB3" w14:textId="77777777" w:rsidR="00554822" w:rsidRPr="000373DF" w:rsidRDefault="00554822" w:rsidP="00351CDE">
      <w:pPr>
        <w:rPr>
          <w:rFonts w:ascii="Times New Roman" w:hAnsi="Times New Roman" w:cs="Times New Roman"/>
        </w:rPr>
      </w:pPr>
    </w:p>
    <w:p w14:paraId="7EC9DDB4" w14:textId="40490E4C" w:rsidR="00351CDE" w:rsidRPr="000373DF" w:rsidRDefault="001018B4" w:rsidP="00351CDE">
      <w:pPr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 xml:space="preserve">_____________________________, hereby affirms our commitment to </w:t>
      </w:r>
      <w:r w:rsidR="005F0079" w:rsidRPr="000373DF">
        <w:rPr>
          <w:rFonts w:ascii="Times New Roman" w:hAnsi="Times New Roman" w:cs="Times New Roman"/>
        </w:rPr>
        <w:t xml:space="preserve">taking </w:t>
      </w:r>
      <w:r w:rsidR="009822DD" w:rsidRPr="000373DF">
        <w:rPr>
          <w:rFonts w:ascii="Times New Roman" w:hAnsi="Times New Roman" w:cs="Times New Roman"/>
        </w:rPr>
        <w:t xml:space="preserve">on new </w:t>
      </w:r>
      <w:r w:rsidRPr="000373DF">
        <w:rPr>
          <w:rFonts w:ascii="Times New Roman" w:hAnsi="Times New Roman" w:cs="Times New Roman"/>
        </w:rPr>
        <w:t xml:space="preserve">opportunities that provide greater </w:t>
      </w:r>
      <w:r w:rsidR="005F0079" w:rsidRPr="000373DF">
        <w:rPr>
          <w:rFonts w:ascii="Times New Roman" w:hAnsi="Times New Roman" w:cs="Times New Roman"/>
        </w:rPr>
        <w:t>access</w:t>
      </w:r>
      <w:r w:rsidRPr="000373DF">
        <w:rPr>
          <w:rFonts w:ascii="Times New Roman" w:hAnsi="Times New Roman" w:cs="Times New Roman"/>
        </w:rPr>
        <w:t xml:space="preserve"> </w:t>
      </w:r>
      <w:r w:rsidR="005F0079" w:rsidRPr="000373DF">
        <w:rPr>
          <w:rFonts w:ascii="Times New Roman" w:hAnsi="Times New Roman" w:cs="Times New Roman"/>
        </w:rPr>
        <w:t>to</w:t>
      </w:r>
      <w:r w:rsidRPr="000373DF">
        <w:rPr>
          <w:rFonts w:ascii="Times New Roman" w:hAnsi="Times New Roman" w:cs="Times New Roman"/>
        </w:rPr>
        <w:t xml:space="preserve"> h</w:t>
      </w:r>
      <w:r w:rsidR="00351CDE" w:rsidRPr="000373DF">
        <w:rPr>
          <w:rFonts w:ascii="Times New Roman" w:hAnsi="Times New Roman" w:cs="Times New Roman"/>
        </w:rPr>
        <w:t xml:space="preserve">ealthy </w:t>
      </w:r>
      <w:r w:rsidR="00E37F6D" w:rsidRPr="000373DF">
        <w:rPr>
          <w:rFonts w:ascii="Times New Roman" w:hAnsi="Times New Roman" w:cs="Times New Roman"/>
        </w:rPr>
        <w:t>lifestyles</w:t>
      </w:r>
      <w:r w:rsidR="00351CDE" w:rsidRPr="000373DF">
        <w:rPr>
          <w:rFonts w:ascii="Times New Roman" w:hAnsi="Times New Roman" w:cs="Times New Roman"/>
        </w:rPr>
        <w:t xml:space="preserve"> </w:t>
      </w:r>
      <w:r w:rsidRPr="000373DF">
        <w:rPr>
          <w:rFonts w:ascii="Times New Roman" w:hAnsi="Times New Roman" w:cs="Times New Roman"/>
        </w:rPr>
        <w:t xml:space="preserve">for </w:t>
      </w:r>
      <w:r w:rsidR="00706F0A" w:rsidRPr="000373DF">
        <w:rPr>
          <w:rFonts w:ascii="Times New Roman" w:hAnsi="Times New Roman" w:cs="Times New Roman"/>
        </w:rPr>
        <w:t>our patients</w:t>
      </w:r>
      <w:r w:rsidRPr="000373DF">
        <w:rPr>
          <w:rFonts w:ascii="Times New Roman" w:hAnsi="Times New Roman" w:cs="Times New Roman"/>
        </w:rPr>
        <w:t xml:space="preserve">. We </w:t>
      </w:r>
      <w:r w:rsidR="00706F0A" w:rsidRPr="000373DF">
        <w:rPr>
          <w:rFonts w:ascii="Times New Roman" w:hAnsi="Times New Roman" w:cs="Times New Roman"/>
        </w:rPr>
        <w:t xml:space="preserve">believe it is our responsibility and our duty as a health care </w:t>
      </w:r>
      <w:r w:rsidR="005F0079" w:rsidRPr="000373DF">
        <w:rPr>
          <w:rFonts w:ascii="Times New Roman" w:hAnsi="Times New Roman" w:cs="Times New Roman"/>
        </w:rPr>
        <w:t>provider</w:t>
      </w:r>
      <w:r w:rsidR="00706F0A" w:rsidRPr="000373DF">
        <w:rPr>
          <w:rFonts w:ascii="Times New Roman" w:hAnsi="Times New Roman" w:cs="Times New Roman"/>
        </w:rPr>
        <w:t xml:space="preserve"> to improve the lives of the population we serve and encourage </w:t>
      </w:r>
      <w:r w:rsidRPr="000373DF">
        <w:rPr>
          <w:rFonts w:ascii="Times New Roman" w:hAnsi="Times New Roman" w:cs="Times New Roman"/>
        </w:rPr>
        <w:t>strong commu</w:t>
      </w:r>
      <w:r w:rsidR="00706F0A" w:rsidRPr="000373DF">
        <w:rPr>
          <w:rFonts w:ascii="Times New Roman" w:hAnsi="Times New Roman" w:cs="Times New Roman"/>
        </w:rPr>
        <w:t xml:space="preserve">nity norms for healthier living. We </w:t>
      </w:r>
      <w:r w:rsidRPr="000373DF">
        <w:rPr>
          <w:rFonts w:ascii="Times New Roman" w:hAnsi="Times New Roman" w:cs="Times New Roman"/>
        </w:rPr>
        <w:t xml:space="preserve">are willing to learn more about </w:t>
      </w:r>
      <w:r w:rsidR="00E37F6D" w:rsidRPr="000373DF">
        <w:rPr>
          <w:rFonts w:ascii="Times New Roman" w:hAnsi="Times New Roman" w:cs="Times New Roman"/>
        </w:rPr>
        <w:t>collaborative approaches</w:t>
      </w:r>
      <w:r w:rsidR="00351CDE" w:rsidRPr="000373DF">
        <w:rPr>
          <w:rFonts w:ascii="Times New Roman" w:hAnsi="Times New Roman" w:cs="Times New Roman"/>
        </w:rPr>
        <w:t xml:space="preserve"> to help all </w:t>
      </w:r>
      <w:r w:rsidR="00706F0A" w:rsidRPr="000373DF">
        <w:rPr>
          <w:rFonts w:ascii="Times New Roman" w:hAnsi="Times New Roman" w:cs="Times New Roman"/>
        </w:rPr>
        <w:t>patients</w:t>
      </w:r>
      <w:r w:rsidR="00351CDE" w:rsidRPr="000373DF">
        <w:rPr>
          <w:rFonts w:ascii="Times New Roman" w:hAnsi="Times New Roman" w:cs="Times New Roman"/>
        </w:rPr>
        <w:t xml:space="preserve"> and community members</w:t>
      </w:r>
      <w:r w:rsidRPr="000373DF">
        <w:rPr>
          <w:rFonts w:ascii="Times New Roman" w:hAnsi="Times New Roman" w:cs="Times New Roman"/>
        </w:rPr>
        <w:t xml:space="preserve"> live longer </w:t>
      </w:r>
      <w:r w:rsidR="00351CDE" w:rsidRPr="000373DF">
        <w:rPr>
          <w:rFonts w:ascii="Times New Roman" w:hAnsi="Times New Roman" w:cs="Times New Roman"/>
        </w:rPr>
        <w:t>and better quality lives</w:t>
      </w:r>
      <w:r w:rsidRPr="000373DF">
        <w:rPr>
          <w:rFonts w:ascii="Times New Roman" w:hAnsi="Times New Roman" w:cs="Times New Roman"/>
        </w:rPr>
        <w:t xml:space="preserve">. We will accept information and assistance from </w:t>
      </w:r>
      <w:r w:rsidR="00A87409" w:rsidRPr="000373DF">
        <w:rPr>
          <w:rFonts w:ascii="Times New Roman" w:hAnsi="Times New Roman" w:cs="Times New Roman"/>
        </w:rPr>
        <w:t xml:space="preserve">RISE Cowley </w:t>
      </w:r>
      <w:r w:rsidR="00351CDE" w:rsidRPr="000373DF">
        <w:rPr>
          <w:rFonts w:ascii="Times New Roman" w:hAnsi="Times New Roman" w:cs="Times New Roman"/>
        </w:rPr>
        <w:t xml:space="preserve">through </w:t>
      </w:r>
      <w:r w:rsidR="00351CDE" w:rsidRPr="000373DF">
        <w:rPr>
          <w:rFonts w:ascii="Times New Roman" w:hAnsi="Times New Roman" w:cs="Times New Roman"/>
          <w:i/>
          <w:color w:val="FF0000"/>
        </w:rPr>
        <w:t xml:space="preserve">Pathways to a Healthy </w:t>
      </w:r>
      <w:r w:rsidR="008E167B" w:rsidRPr="000373DF">
        <w:rPr>
          <w:rFonts w:ascii="Times New Roman" w:hAnsi="Times New Roman" w:cs="Times New Roman"/>
          <w:i/>
          <w:color w:val="FF0000"/>
        </w:rPr>
        <w:t>Kansas</w:t>
      </w:r>
      <w:r w:rsidR="008E167B" w:rsidRPr="000373DF">
        <w:rPr>
          <w:rFonts w:ascii="Times New Roman" w:hAnsi="Times New Roman" w:cs="Times New Roman"/>
          <w:color w:val="FF0000"/>
        </w:rPr>
        <w:t>,</w:t>
      </w:r>
      <w:r w:rsidR="008E167B" w:rsidRPr="000373DF">
        <w:rPr>
          <w:rFonts w:ascii="Times New Roman" w:hAnsi="Times New Roman" w:cs="Times New Roman"/>
        </w:rPr>
        <w:t xml:space="preserve"> a Blue Cross and Blue Shield of Kansas initiative, </w:t>
      </w:r>
      <w:r w:rsidR="003366FF" w:rsidRPr="000373DF">
        <w:rPr>
          <w:rFonts w:ascii="Times New Roman" w:hAnsi="Times New Roman" w:cs="Times New Roman"/>
        </w:rPr>
        <w:t xml:space="preserve">to </w:t>
      </w:r>
      <w:r w:rsidR="005F0079" w:rsidRPr="000373DF">
        <w:rPr>
          <w:rFonts w:ascii="Times New Roman" w:hAnsi="Times New Roman" w:cs="Times New Roman"/>
        </w:rPr>
        <w:t>implement improved processes and protocols that support our patients as they take small steps toward reducing their risk for chronic disease</w:t>
      </w:r>
      <w:r w:rsidR="000B30F8" w:rsidRPr="000373DF">
        <w:rPr>
          <w:rFonts w:ascii="Times New Roman" w:hAnsi="Times New Roman" w:cs="Times New Roman"/>
        </w:rPr>
        <w:t xml:space="preserve"> and improving their quality of life</w:t>
      </w:r>
      <w:r w:rsidRPr="000373DF">
        <w:rPr>
          <w:rFonts w:ascii="Times New Roman" w:hAnsi="Times New Roman" w:cs="Times New Roman"/>
        </w:rPr>
        <w:t xml:space="preserve">. </w:t>
      </w:r>
    </w:p>
    <w:p w14:paraId="7EC9DDB5" w14:textId="77777777" w:rsidR="00351CDE" w:rsidRPr="000373DF" w:rsidRDefault="00351CDE" w:rsidP="00351CDE">
      <w:pPr>
        <w:rPr>
          <w:rFonts w:ascii="Times New Roman" w:hAnsi="Times New Roman" w:cs="Times New Roman"/>
        </w:rPr>
      </w:pPr>
    </w:p>
    <w:p w14:paraId="7EC9DDB6" w14:textId="2897F05F" w:rsidR="00A27640" w:rsidRPr="000373DF" w:rsidRDefault="00A87409" w:rsidP="00351CDE">
      <w:pPr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 xml:space="preserve">RISE Cowley </w:t>
      </w:r>
      <w:r w:rsidR="00A27640" w:rsidRPr="000373DF">
        <w:rPr>
          <w:rFonts w:ascii="Times New Roman" w:hAnsi="Times New Roman" w:cs="Times New Roman"/>
        </w:rPr>
        <w:t>shall provide:</w:t>
      </w:r>
    </w:p>
    <w:p w14:paraId="7EC9DDB7" w14:textId="77777777" w:rsidR="00732523" w:rsidRPr="000373DF" w:rsidRDefault="00A27640" w:rsidP="00A27640">
      <w:pPr>
        <w:pStyle w:val="ListParagraph"/>
        <w:numPr>
          <w:ilvl w:val="3"/>
          <w:numId w:val="3"/>
        </w:numPr>
        <w:ind w:left="720"/>
        <w:rPr>
          <w:rFonts w:cs="Times New Roman"/>
        </w:rPr>
      </w:pPr>
      <w:r w:rsidRPr="000373DF">
        <w:rPr>
          <w:rFonts w:cs="Times New Roman"/>
        </w:rPr>
        <w:t>A</w:t>
      </w:r>
      <w:r w:rsidR="003366FF" w:rsidRPr="000373DF">
        <w:rPr>
          <w:rFonts w:cs="Times New Roman"/>
        </w:rPr>
        <w:t>ssistance with the</w:t>
      </w:r>
      <w:r w:rsidR="00554822" w:rsidRPr="000373DF">
        <w:rPr>
          <w:rFonts w:cs="Times New Roman"/>
        </w:rPr>
        <w:t xml:space="preserve"> overall implementation</w:t>
      </w:r>
      <w:r w:rsidR="001018B4" w:rsidRPr="000373DF">
        <w:rPr>
          <w:rFonts w:cs="Times New Roman"/>
        </w:rPr>
        <w:t xml:space="preserve">; </w:t>
      </w:r>
    </w:p>
    <w:p w14:paraId="7EC9DDB8" w14:textId="1EB97A06" w:rsidR="00732523" w:rsidRPr="000373DF" w:rsidRDefault="001018B4" w:rsidP="00732523">
      <w:pPr>
        <w:pStyle w:val="ListParagraph"/>
        <w:numPr>
          <w:ilvl w:val="0"/>
          <w:numId w:val="3"/>
        </w:numPr>
        <w:rPr>
          <w:rFonts w:cs="Times New Roman"/>
        </w:rPr>
      </w:pPr>
      <w:r w:rsidRPr="000373DF">
        <w:rPr>
          <w:rFonts w:cs="Times New Roman"/>
        </w:rPr>
        <w:t xml:space="preserve">publicity in the form of press releases and </w:t>
      </w:r>
      <w:r w:rsidR="00A27640" w:rsidRPr="000373DF">
        <w:rPr>
          <w:rFonts w:cs="Times New Roman"/>
        </w:rPr>
        <w:t>recognition</w:t>
      </w:r>
      <w:r w:rsidRPr="000373DF">
        <w:rPr>
          <w:rFonts w:cs="Times New Roman"/>
        </w:rPr>
        <w:t xml:space="preserve"> on the </w:t>
      </w:r>
      <w:r w:rsidR="00351CDE" w:rsidRPr="000373DF">
        <w:rPr>
          <w:rFonts w:cs="Times New Roman"/>
        </w:rPr>
        <w:t>BCBSKS Pathways</w:t>
      </w:r>
      <w:r w:rsidR="00A27640" w:rsidRPr="000373DF">
        <w:rPr>
          <w:rFonts w:cs="Times New Roman"/>
        </w:rPr>
        <w:t xml:space="preserve"> (bcbsks.com/Pathways)</w:t>
      </w:r>
      <w:r w:rsidR="00351CDE" w:rsidRPr="000373DF">
        <w:rPr>
          <w:rFonts w:cs="Times New Roman"/>
        </w:rPr>
        <w:t xml:space="preserve"> and </w:t>
      </w:r>
      <w:r w:rsidR="00A87409" w:rsidRPr="000373DF">
        <w:rPr>
          <w:rFonts w:cs="Times New Roman"/>
        </w:rPr>
        <w:t xml:space="preserve">RISE Cowley </w:t>
      </w:r>
      <w:r w:rsidRPr="000373DF">
        <w:rPr>
          <w:rFonts w:cs="Times New Roman"/>
        </w:rPr>
        <w:t>website</w:t>
      </w:r>
      <w:r w:rsidR="00351CDE" w:rsidRPr="000373DF">
        <w:rPr>
          <w:rFonts w:cs="Times New Roman"/>
        </w:rPr>
        <w:t>s</w:t>
      </w:r>
      <w:r w:rsidRPr="000373DF">
        <w:rPr>
          <w:rFonts w:cs="Times New Roman"/>
        </w:rPr>
        <w:t xml:space="preserve"> highlighting changes m</w:t>
      </w:r>
      <w:r w:rsidR="00732523" w:rsidRPr="000373DF">
        <w:rPr>
          <w:rFonts w:cs="Times New Roman"/>
        </w:rPr>
        <w:t>ade related to this initiative;</w:t>
      </w:r>
    </w:p>
    <w:p w14:paraId="7EC9DDB9" w14:textId="77777777" w:rsidR="00732523" w:rsidRPr="000373DF" w:rsidRDefault="00E229DB" w:rsidP="00732523">
      <w:pPr>
        <w:pStyle w:val="ListParagraph"/>
        <w:numPr>
          <w:ilvl w:val="0"/>
          <w:numId w:val="3"/>
        </w:numPr>
        <w:rPr>
          <w:rFonts w:cs="Times New Roman"/>
        </w:rPr>
      </w:pPr>
      <w:r w:rsidRPr="000373DF">
        <w:rPr>
          <w:rFonts w:cs="Times New Roman"/>
        </w:rPr>
        <w:t>m</w:t>
      </w:r>
      <w:r w:rsidR="00351CDE" w:rsidRPr="000373DF">
        <w:rPr>
          <w:rFonts w:cs="Times New Roman"/>
        </w:rPr>
        <w:t xml:space="preserve">aterials to </w:t>
      </w:r>
      <w:r w:rsidR="00A27640" w:rsidRPr="000373DF">
        <w:rPr>
          <w:rFonts w:cs="Times New Roman"/>
        </w:rPr>
        <w:t>promote</w:t>
      </w:r>
      <w:r w:rsidR="00351CDE" w:rsidRPr="000373DF">
        <w:rPr>
          <w:rFonts w:cs="Times New Roman"/>
        </w:rPr>
        <w:t xml:space="preserve"> </w:t>
      </w:r>
      <w:r w:rsidR="008E4BEE" w:rsidRPr="000373DF">
        <w:rPr>
          <w:rFonts w:cs="Times New Roman"/>
        </w:rPr>
        <w:t>our</w:t>
      </w:r>
      <w:r w:rsidR="00351CDE" w:rsidRPr="000373DF">
        <w:rPr>
          <w:rFonts w:cs="Times New Roman"/>
        </w:rPr>
        <w:t xml:space="preserve"> involvement in the </w:t>
      </w:r>
      <w:r w:rsidR="00351CDE" w:rsidRPr="000373DF">
        <w:rPr>
          <w:rFonts w:cs="Times New Roman"/>
          <w:i/>
        </w:rPr>
        <w:t xml:space="preserve">Pathways to a Healthy Kansas </w:t>
      </w:r>
      <w:r w:rsidR="00732523" w:rsidRPr="000373DF">
        <w:rPr>
          <w:rFonts w:cs="Times New Roman"/>
        </w:rPr>
        <w:t>initiative to the community;</w:t>
      </w:r>
    </w:p>
    <w:p w14:paraId="7EC9DDBA" w14:textId="77777777" w:rsidR="004A3B22" w:rsidRPr="000373DF" w:rsidRDefault="001018B4" w:rsidP="00732523">
      <w:pPr>
        <w:pStyle w:val="ListParagraph"/>
        <w:numPr>
          <w:ilvl w:val="0"/>
          <w:numId w:val="3"/>
        </w:numPr>
        <w:rPr>
          <w:rFonts w:cs="Times New Roman"/>
        </w:rPr>
      </w:pPr>
      <w:proofErr w:type="gramStart"/>
      <w:r w:rsidRPr="000373DF">
        <w:rPr>
          <w:rFonts w:cs="Times New Roman"/>
        </w:rPr>
        <w:t>and</w:t>
      </w:r>
      <w:proofErr w:type="gramEnd"/>
      <w:r w:rsidRPr="000373DF">
        <w:rPr>
          <w:rFonts w:cs="Times New Roman"/>
        </w:rPr>
        <w:t xml:space="preserve"> opportunities for shared expertise and interaction with peers. </w:t>
      </w:r>
    </w:p>
    <w:p w14:paraId="7EC9DDBB" w14:textId="77777777" w:rsidR="003366FF" w:rsidRPr="000373DF" w:rsidRDefault="003366FF" w:rsidP="00351CDE">
      <w:pPr>
        <w:rPr>
          <w:rFonts w:ascii="Times New Roman" w:hAnsi="Times New Roman" w:cs="Times New Roman"/>
        </w:rPr>
      </w:pPr>
    </w:p>
    <w:p w14:paraId="7EC9DDBC" w14:textId="77777777" w:rsidR="00967F18" w:rsidRPr="000373DF" w:rsidRDefault="00967F18" w:rsidP="003366FF">
      <w:pPr>
        <w:rPr>
          <w:rFonts w:ascii="Times New Roman" w:hAnsi="Times New Roman" w:cs="Times New Roman"/>
        </w:rPr>
      </w:pPr>
    </w:p>
    <w:p w14:paraId="7EC9DDBD" w14:textId="77777777" w:rsidR="003366FF" w:rsidRPr="000373DF" w:rsidRDefault="00706F0A" w:rsidP="003366FF">
      <w:pPr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>Health care providers</w:t>
      </w:r>
      <w:r w:rsidR="0087050C" w:rsidRPr="000373DF">
        <w:rPr>
          <w:rFonts w:ascii="Times New Roman" w:hAnsi="Times New Roman" w:cs="Times New Roman"/>
        </w:rPr>
        <w:t xml:space="preserve"> are </w:t>
      </w:r>
      <w:r w:rsidR="003366FF" w:rsidRPr="000373DF">
        <w:rPr>
          <w:rFonts w:ascii="Times New Roman" w:hAnsi="Times New Roman" w:cs="Times New Roman"/>
        </w:rPr>
        <w:t xml:space="preserve">an integral piece of the </w:t>
      </w:r>
      <w:r w:rsidRPr="000373DF">
        <w:rPr>
          <w:rFonts w:ascii="Times New Roman" w:hAnsi="Times New Roman" w:cs="Times New Roman"/>
        </w:rPr>
        <w:t>community</w:t>
      </w:r>
      <w:r w:rsidR="005F2FEC" w:rsidRPr="000373DF">
        <w:rPr>
          <w:rFonts w:ascii="Times New Roman" w:hAnsi="Times New Roman" w:cs="Times New Roman"/>
        </w:rPr>
        <w:t>, and</w:t>
      </w:r>
      <w:r w:rsidR="0087050C" w:rsidRPr="000373DF">
        <w:rPr>
          <w:rFonts w:ascii="Times New Roman" w:hAnsi="Times New Roman" w:cs="Times New Roman"/>
        </w:rPr>
        <w:t xml:space="preserve"> </w:t>
      </w:r>
      <w:r w:rsidR="003366FF" w:rsidRPr="000373DF">
        <w:rPr>
          <w:rFonts w:ascii="Times New Roman" w:hAnsi="Times New Roman" w:cs="Times New Roman"/>
        </w:rPr>
        <w:t>we acknowledge our powerful position to assist members of our community</w:t>
      </w:r>
      <w:r w:rsidR="0087050C" w:rsidRPr="000373DF">
        <w:rPr>
          <w:rFonts w:ascii="Times New Roman" w:hAnsi="Times New Roman" w:cs="Times New Roman"/>
        </w:rPr>
        <w:t xml:space="preserve"> </w:t>
      </w:r>
      <w:r w:rsidRPr="000373DF">
        <w:rPr>
          <w:rFonts w:ascii="Times New Roman" w:hAnsi="Times New Roman" w:cs="Times New Roman"/>
        </w:rPr>
        <w:t xml:space="preserve">both within and beyond our four walls </w:t>
      </w:r>
      <w:r w:rsidR="0087050C" w:rsidRPr="000373DF">
        <w:rPr>
          <w:rFonts w:ascii="Times New Roman" w:hAnsi="Times New Roman" w:cs="Times New Roman"/>
        </w:rPr>
        <w:t>in living healthier lives. W</w:t>
      </w:r>
      <w:r w:rsidR="003366FF" w:rsidRPr="000373DF">
        <w:rPr>
          <w:rFonts w:ascii="Times New Roman" w:hAnsi="Times New Roman" w:cs="Times New Roman"/>
        </w:rPr>
        <w:t>e are committed to taking steps toward providing the healthiest possible environment in our establishment.</w:t>
      </w:r>
    </w:p>
    <w:p w14:paraId="7EC9DDBE" w14:textId="77777777" w:rsidR="00DD6F07" w:rsidRPr="000373DF" w:rsidRDefault="00DD6F07" w:rsidP="00DD6F07">
      <w:pPr>
        <w:rPr>
          <w:rFonts w:ascii="Times New Roman" w:hAnsi="Times New Roman" w:cs="Times New Roman"/>
        </w:rPr>
      </w:pPr>
    </w:p>
    <w:p w14:paraId="7EC9DDBF" w14:textId="77777777" w:rsidR="005F2FEC" w:rsidRPr="000373DF" w:rsidRDefault="005F2FEC" w:rsidP="005F2FEC">
      <w:pPr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>____________________________ (health care clinic</w:t>
      </w:r>
      <w:r w:rsidR="0002696C" w:rsidRPr="000373DF">
        <w:rPr>
          <w:rFonts w:ascii="Times New Roman" w:hAnsi="Times New Roman" w:cs="Times New Roman"/>
        </w:rPr>
        <w:t>/entity</w:t>
      </w:r>
      <w:r w:rsidRPr="000373DF">
        <w:rPr>
          <w:rFonts w:ascii="Times New Roman" w:hAnsi="Times New Roman" w:cs="Times New Roman"/>
        </w:rPr>
        <w:t xml:space="preserve">) pledges to (select </w:t>
      </w:r>
      <w:r w:rsidR="005A17B8" w:rsidRPr="000373DF">
        <w:rPr>
          <w:rFonts w:ascii="Times New Roman" w:hAnsi="Times New Roman" w:cs="Times New Roman"/>
        </w:rPr>
        <w:t>one or more</w:t>
      </w:r>
      <w:r w:rsidRPr="000373DF">
        <w:rPr>
          <w:rFonts w:ascii="Times New Roman" w:hAnsi="Times New Roman" w:cs="Times New Roman"/>
        </w:rPr>
        <w:t>):</w:t>
      </w:r>
    </w:p>
    <w:p w14:paraId="7EC9DDC0" w14:textId="77777777" w:rsidR="005F2FEC" w:rsidRPr="000373DF" w:rsidRDefault="005F2FEC">
      <w:pPr>
        <w:rPr>
          <w:rFonts w:ascii="Times New Roman" w:hAnsi="Times New Roman" w:cs="Times New Roman"/>
          <w:b/>
        </w:rPr>
      </w:pPr>
    </w:p>
    <w:p w14:paraId="7EC9DDC1" w14:textId="77777777" w:rsidR="004A7540" w:rsidRPr="000373DF" w:rsidRDefault="004A7540" w:rsidP="005F2FEC">
      <w:pPr>
        <w:pStyle w:val="ListParagraph"/>
        <w:numPr>
          <w:ilvl w:val="0"/>
          <w:numId w:val="1"/>
        </w:numPr>
        <w:rPr>
          <w:rFonts w:cs="Times New Roman"/>
        </w:rPr>
      </w:pPr>
      <w:r w:rsidRPr="000373DF">
        <w:rPr>
          <w:rFonts w:cs="Times New Roman"/>
          <w:b/>
        </w:rPr>
        <w:t>Protocols and Policy</w:t>
      </w:r>
      <w:r w:rsidR="00732523" w:rsidRPr="000373DF">
        <w:rPr>
          <w:rFonts w:cs="Times New Roman"/>
          <w:b/>
        </w:rPr>
        <w:t xml:space="preserve"> – </w:t>
      </w:r>
      <w:r w:rsidR="00732523" w:rsidRPr="000373DF">
        <w:rPr>
          <w:rFonts w:cs="Times New Roman"/>
        </w:rPr>
        <w:t>Implement or update clinic protocols to ensure that patients are assessed for physical inactivity, poor nutrition and tobacco</w:t>
      </w:r>
      <w:r w:rsidR="004D29AA" w:rsidRPr="000373DF">
        <w:rPr>
          <w:rFonts w:cs="Times New Roman"/>
        </w:rPr>
        <w:t xml:space="preserve"> use</w:t>
      </w:r>
      <w:r w:rsidR="0069678D" w:rsidRPr="000373DF">
        <w:rPr>
          <w:rFonts w:cs="Times New Roman"/>
        </w:rPr>
        <w:t>, then</w:t>
      </w:r>
      <w:r w:rsidR="00732523" w:rsidRPr="000373DF">
        <w:rPr>
          <w:rFonts w:cs="Times New Roman"/>
        </w:rPr>
        <w:t xml:space="preserve"> referred to an (internal or external) resource to take steps to address these risk factors for poor health outcomes.</w:t>
      </w:r>
    </w:p>
    <w:p w14:paraId="7EC9DDC2" w14:textId="77777777" w:rsidR="005F2FEC" w:rsidRPr="000373DF" w:rsidRDefault="004A7540" w:rsidP="005F2FEC">
      <w:pPr>
        <w:pStyle w:val="ListParagraph"/>
        <w:numPr>
          <w:ilvl w:val="0"/>
          <w:numId w:val="1"/>
        </w:numPr>
        <w:rPr>
          <w:rFonts w:cs="Times New Roman"/>
        </w:rPr>
      </w:pPr>
      <w:r w:rsidRPr="000373DF">
        <w:rPr>
          <w:rFonts w:cs="Times New Roman"/>
          <w:b/>
        </w:rPr>
        <w:t>Small Steps to Health</w:t>
      </w:r>
      <w:r w:rsidR="005F2FEC" w:rsidRPr="000373DF">
        <w:rPr>
          <w:rFonts w:cs="Times New Roman"/>
          <w:b/>
        </w:rPr>
        <w:t xml:space="preserve"> –</w:t>
      </w:r>
      <w:r w:rsidR="005F2FEC" w:rsidRPr="000373DF">
        <w:rPr>
          <w:rFonts w:cs="Times New Roman"/>
        </w:rPr>
        <w:t xml:space="preserve"> </w:t>
      </w:r>
      <w:r w:rsidRPr="000373DF">
        <w:rPr>
          <w:rFonts w:cs="Times New Roman"/>
        </w:rPr>
        <w:t xml:space="preserve">Provide access to wellness coaching, goal setting or health action planning opportunities </w:t>
      </w:r>
      <w:r w:rsidR="004D29AA" w:rsidRPr="000373DF">
        <w:rPr>
          <w:rFonts w:cs="Times New Roman"/>
        </w:rPr>
        <w:t>to increase patient engagement though achievable steps to improve</w:t>
      </w:r>
      <w:r w:rsidRPr="000373DF">
        <w:rPr>
          <w:rFonts w:cs="Times New Roman"/>
        </w:rPr>
        <w:t xml:space="preserve"> their behaviors </w:t>
      </w:r>
      <w:r w:rsidR="00732523" w:rsidRPr="000373DF">
        <w:rPr>
          <w:rFonts w:cs="Times New Roman"/>
        </w:rPr>
        <w:t>around</w:t>
      </w:r>
      <w:r w:rsidRPr="000373DF">
        <w:rPr>
          <w:rFonts w:cs="Times New Roman"/>
        </w:rPr>
        <w:t xml:space="preserve"> healthy eating, physical activity and tobacco-cessation</w:t>
      </w:r>
      <w:r w:rsidR="0069678D" w:rsidRPr="000373DF">
        <w:rPr>
          <w:rFonts w:cs="Times New Roman"/>
        </w:rPr>
        <w:t>.</w:t>
      </w:r>
    </w:p>
    <w:p w14:paraId="7EC9DDC3" w14:textId="77777777" w:rsidR="004D29AA" w:rsidRPr="000373DF" w:rsidRDefault="004A7540" w:rsidP="005F2FEC">
      <w:pPr>
        <w:pStyle w:val="ListParagraph"/>
        <w:numPr>
          <w:ilvl w:val="0"/>
          <w:numId w:val="1"/>
        </w:numPr>
        <w:rPr>
          <w:rFonts w:cs="Times New Roman"/>
        </w:rPr>
      </w:pPr>
      <w:r w:rsidRPr="000373DF">
        <w:rPr>
          <w:rFonts w:cs="Times New Roman"/>
          <w:b/>
        </w:rPr>
        <w:t>Coordination is Key</w:t>
      </w:r>
      <w:r w:rsidR="00732523" w:rsidRPr="000373DF">
        <w:rPr>
          <w:rFonts w:cs="Times New Roman"/>
          <w:b/>
        </w:rPr>
        <w:t xml:space="preserve"> – </w:t>
      </w:r>
      <w:r w:rsidR="00732523" w:rsidRPr="000373DF">
        <w:rPr>
          <w:rFonts w:cs="Times New Roman"/>
        </w:rPr>
        <w:t xml:space="preserve">Work with community resource partners to </w:t>
      </w:r>
      <w:r w:rsidR="004D29AA" w:rsidRPr="000373DF">
        <w:rPr>
          <w:rFonts w:cs="Times New Roman"/>
        </w:rPr>
        <w:t>implement collaborative approaches such as:</w:t>
      </w:r>
    </w:p>
    <w:p w14:paraId="7EC9DDC4" w14:textId="77777777" w:rsidR="004D29AA" w:rsidRPr="000373DF" w:rsidRDefault="004D29AA" w:rsidP="004D29AA">
      <w:pPr>
        <w:pStyle w:val="ListParagraph"/>
        <w:numPr>
          <w:ilvl w:val="1"/>
          <w:numId w:val="1"/>
        </w:numPr>
        <w:rPr>
          <w:rFonts w:cs="Times New Roman"/>
        </w:rPr>
      </w:pPr>
      <w:r w:rsidRPr="000373DF">
        <w:rPr>
          <w:rFonts w:cs="Times New Roman"/>
        </w:rPr>
        <w:t>Prescriptions for physical activity and/or</w:t>
      </w:r>
      <w:r w:rsidR="004A5426" w:rsidRPr="000373DF">
        <w:rPr>
          <w:rFonts w:cs="Times New Roman"/>
        </w:rPr>
        <w:t xml:space="preserve"> fruit</w:t>
      </w:r>
      <w:r w:rsidRPr="000373DF">
        <w:rPr>
          <w:rFonts w:cs="Times New Roman"/>
        </w:rPr>
        <w:t>s and vegetables</w:t>
      </w:r>
    </w:p>
    <w:p w14:paraId="7EC9DDC5" w14:textId="77777777" w:rsidR="004A7540" w:rsidRPr="000373DF" w:rsidRDefault="004D29AA" w:rsidP="004D29AA">
      <w:pPr>
        <w:pStyle w:val="ListParagraph"/>
        <w:numPr>
          <w:ilvl w:val="1"/>
          <w:numId w:val="1"/>
        </w:numPr>
        <w:rPr>
          <w:rFonts w:cs="Times New Roman"/>
        </w:rPr>
      </w:pPr>
      <w:r w:rsidRPr="000373DF">
        <w:rPr>
          <w:rFonts w:cs="Times New Roman"/>
        </w:rPr>
        <w:t>R</w:t>
      </w:r>
      <w:r w:rsidR="004A5426" w:rsidRPr="000373DF">
        <w:rPr>
          <w:rFonts w:cs="Times New Roman"/>
        </w:rPr>
        <w:t>efer</w:t>
      </w:r>
      <w:r w:rsidRPr="000373DF">
        <w:rPr>
          <w:rFonts w:cs="Times New Roman"/>
        </w:rPr>
        <w:t>rals</w:t>
      </w:r>
      <w:r w:rsidR="004A5426" w:rsidRPr="000373DF">
        <w:rPr>
          <w:rFonts w:cs="Times New Roman"/>
        </w:rPr>
        <w:t xml:space="preserve"> to</w:t>
      </w:r>
      <w:r w:rsidRPr="000373DF">
        <w:rPr>
          <w:rFonts w:cs="Times New Roman"/>
        </w:rPr>
        <w:t xml:space="preserve"> tobacco</w:t>
      </w:r>
      <w:r w:rsidR="004A5426" w:rsidRPr="000373DF">
        <w:rPr>
          <w:rFonts w:cs="Times New Roman"/>
        </w:rPr>
        <w:t xml:space="preserve"> cessation resources</w:t>
      </w:r>
    </w:p>
    <w:p w14:paraId="7EC9DDC6" w14:textId="77777777" w:rsidR="004D29AA" w:rsidRPr="000373DF" w:rsidRDefault="00E409BB" w:rsidP="004D29AA">
      <w:pPr>
        <w:pStyle w:val="ListParagraph"/>
        <w:numPr>
          <w:ilvl w:val="1"/>
          <w:numId w:val="1"/>
        </w:numPr>
        <w:rPr>
          <w:rFonts w:cs="Times New Roman"/>
        </w:rPr>
      </w:pPr>
      <w:r w:rsidRPr="000373DF">
        <w:rPr>
          <w:rFonts w:cs="Times New Roman"/>
        </w:rPr>
        <w:t xml:space="preserve">Walk with a Doc </w:t>
      </w:r>
    </w:p>
    <w:p w14:paraId="7EC9DDC7" w14:textId="77777777" w:rsidR="005F2FEC" w:rsidRPr="000373DF" w:rsidRDefault="005F2FEC" w:rsidP="00351CDE">
      <w:pPr>
        <w:rPr>
          <w:rFonts w:ascii="Times New Roman" w:hAnsi="Times New Roman" w:cs="Times New Roman"/>
        </w:rPr>
      </w:pPr>
    </w:p>
    <w:p w14:paraId="7EC9DDC8" w14:textId="77777777" w:rsidR="00937819" w:rsidRPr="000373DF" w:rsidRDefault="00937819" w:rsidP="00351CDE">
      <w:pPr>
        <w:rPr>
          <w:rFonts w:ascii="Times New Roman" w:hAnsi="Times New Roman" w:cs="Times New Roman"/>
        </w:rPr>
      </w:pPr>
    </w:p>
    <w:p w14:paraId="7EC9DDC9" w14:textId="77777777" w:rsidR="00937819" w:rsidRPr="000373DF" w:rsidRDefault="00937819" w:rsidP="00351CDE">
      <w:pPr>
        <w:rPr>
          <w:rFonts w:ascii="Times New Roman" w:hAnsi="Times New Roman" w:cs="Times New Roman"/>
        </w:rPr>
      </w:pPr>
    </w:p>
    <w:p w14:paraId="7EC9DDCA" w14:textId="032899CF" w:rsidR="009551B3" w:rsidRPr="000373DF" w:rsidRDefault="001018B4" w:rsidP="009551B3">
      <w:pPr>
        <w:rPr>
          <w:rFonts w:ascii="Times New Roman" w:hAnsi="Times New Roman" w:cs="Times New Roman"/>
          <w:b/>
        </w:rPr>
      </w:pPr>
      <w:r w:rsidRPr="000373DF">
        <w:rPr>
          <w:rFonts w:ascii="Times New Roman" w:hAnsi="Times New Roman" w:cs="Times New Roman"/>
        </w:rPr>
        <w:lastRenderedPageBreak/>
        <w:t xml:space="preserve">We may participate and take advantage of the resources that fit our needs, progress, and interest; we will provide </w:t>
      </w:r>
      <w:r w:rsidR="00732523" w:rsidRPr="000373DF">
        <w:rPr>
          <w:rFonts w:ascii="Times New Roman" w:hAnsi="Times New Roman" w:cs="Times New Roman"/>
        </w:rPr>
        <w:t xml:space="preserve">updates to </w:t>
      </w:r>
      <w:r w:rsidR="00A87409" w:rsidRPr="000373DF">
        <w:rPr>
          <w:rFonts w:ascii="Times New Roman" w:hAnsi="Times New Roman" w:cs="Times New Roman"/>
        </w:rPr>
        <w:t xml:space="preserve">RISE Cowley </w:t>
      </w:r>
      <w:r w:rsidRPr="000373DF">
        <w:rPr>
          <w:rFonts w:ascii="Times New Roman" w:hAnsi="Times New Roman" w:cs="Times New Roman"/>
        </w:rPr>
        <w:t xml:space="preserve">on our progress toward the adoption of </w:t>
      </w:r>
      <w:r w:rsidR="00732523" w:rsidRPr="000373DF">
        <w:rPr>
          <w:rFonts w:ascii="Times New Roman" w:hAnsi="Times New Roman" w:cs="Times New Roman"/>
        </w:rPr>
        <w:t xml:space="preserve">protocol </w:t>
      </w:r>
      <w:r w:rsidR="004A3B22" w:rsidRPr="000373DF">
        <w:rPr>
          <w:rFonts w:ascii="Times New Roman" w:hAnsi="Times New Roman" w:cs="Times New Roman"/>
        </w:rPr>
        <w:t>changes</w:t>
      </w:r>
      <w:r w:rsidRPr="000373DF">
        <w:rPr>
          <w:rFonts w:ascii="Times New Roman" w:hAnsi="Times New Roman" w:cs="Times New Roman"/>
        </w:rPr>
        <w:t xml:space="preserve"> affecting </w:t>
      </w:r>
      <w:r w:rsidR="00E409BB" w:rsidRPr="000373DF">
        <w:rPr>
          <w:rFonts w:ascii="Times New Roman" w:hAnsi="Times New Roman" w:cs="Times New Roman"/>
        </w:rPr>
        <w:t>patient engagement in</w:t>
      </w:r>
      <w:r w:rsidR="00732523" w:rsidRPr="000373DF">
        <w:rPr>
          <w:rFonts w:ascii="Times New Roman" w:hAnsi="Times New Roman" w:cs="Times New Roman"/>
        </w:rPr>
        <w:t xml:space="preserve"> </w:t>
      </w:r>
      <w:r w:rsidRPr="000373DF">
        <w:rPr>
          <w:rFonts w:ascii="Times New Roman" w:hAnsi="Times New Roman" w:cs="Times New Roman"/>
        </w:rPr>
        <w:t xml:space="preserve">healthier </w:t>
      </w:r>
      <w:r w:rsidR="00732523" w:rsidRPr="000373DF">
        <w:rPr>
          <w:rFonts w:ascii="Times New Roman" w:hAnsi="Times New Roman" w:cs="Times New Roman"/>
        </w:rPr>
        <w:t>lifestyle practices and connections with resources to guide their progress</w:t>
      </w:r>
      <w:r w:rsidRPr="000373DF">
        <w:rPr>
          <w:rFonts w:ascii="Times New Roman" w:hAnsi="Times New Roman" w:cs="Times New Roman"/>
        </w:rPr>
        <w:t>.</w:t>
      </w:r>
      <w:r w:rsidR="00B4253D" w:rsidRPr="000373DF">
        <w:rPr>
          <w:rFonts w:ascii="Times New Roman" w:hAnsi="Times New Roman" w:cs="Times New Roman"/>
        </w:rPr>
        <w:t xml:space="preserve"> </w:t>
      </w:r>
      <w:r w:rsidR="00B4253D" w:rsidRPr="000373DF">
        <w:rPr>
          <w:rFonts w:ascii="Times New Roman" w:hAnsi="Times New Roman" w:cs="Times New Roman"/>
          <w:b/>
        </w:rPr>
        <w:t xml:space="preserve">We understand we will only be eligible for </w:t>
      </w:r>
      <w:r w:rsidR="00416FCF" w:rsidRPr="000373DF">
        <w:rPr>
          <w:rFonts w:ascii="Times New Roman" w:hAnsi="Times New Roman" w:cs="Times New Roman"/>
          <w:b/>
          <w:u w:val="single"/>
        </w:rPr>
        <w:t>Achievement G</w:t>
      </w:r>
      <w:r w:rsidR="00B4253D" w:rsidRPr="000373DF">
        <w:rPr>
          <w:rFonts w:ascii="Times New Roman" w:hAnsi="Times New Roman" w:cs="Times New Roman"/>
          <w:b/>
          <w:u w:val="single"/>
        </w:rPr>
        <w:t>rant</w:t>
      </w:r>
      <w:r w:rsidR="00B4253D" w:rsidRPr="000373DF">
        <w:rPr>
          <w:rFonts w:ascii="Times New Roman" w:hAnsi="Times New Roman" w:cs="Times New Roman"/>
          <w:b/>
        </w:rPr>
        <w:t xml:space="preserve"> funds when the </w:t>
      </w:r>
      <w:r w:rsidR="00416FCF" w:rsidRPr="000373DF">
        <w:rPr>
          <w:rFonts w:ascii="Times New Roman" w:hAnsi="Times New Roman" w:cs="Times New Roman"/>
          <w:b/>
        </w:rPr>
        <w:t>selected</w:t>
      </w:r>
      <w:r w:rsidR="00E409BB" w:rsidRPr="000373DF">
        <w:rPr>
          <w:rFonts w:ascii="Times New Roman" w:hAnsi="Times New Roman" w:cs="Times New Roman"/>
          <w:b/>
        </w:rPr>
        <w:t xml:space="preserve"> activities</w:t>
      </w:r>
      <w:r w:rsidR="00B4253D" w:rsidRPr="000373DF">
        <w:rPr>
          <w:rFonts w:ascii="Times New Roman" w:hAnsi="Times New Roman" w:cs="Times New Roman"/>
          <w:b/>
        </w:rPr>
        <w:t xml:space="preserve"> are fully implemented in our </w:t>
      </w:r>
      <w:r w:rsidR="004A5426" w:rsidRPr="000373DF">
        <w:rPr>
          <w:rFonts w:ascii="Times New Roman" w:hAnsi="Times New Roman" w:cs="Times New Roman"/>
          <w:b/>
        </w:rPr>
        <w:t>clinic</w:t>
      </w:r>
      <w:r w:rsidR="00B4253D" w:rsidRPr="000373DF">
        <w:rPr>
          <w:rFonts w:ascii="Times New Roman" w:hAnsi="Times New Roman" w:cs="Times New Roman"/>
          <w:b/>
        </w:rPr>
        <w:t>(s).</w:t>
      </w:r>
      <w:r w:rsidR="009551B3" w:rsidRPr="000373DF">
        <w:rPr>
          <w:rFonts w:ascii="Times New Roman" w:hAnsi="Times New Roman" w:cs="Times New Roman"/>
          <w:b/>
        </w:rPr>
        <w:t xml:space="preserve"> We understand that the Achievement Grant may be used to implement the selected activities or may be used to support other wellness efforts for our patients and staff. </w:t>
      </w:r>
    </w:p>
    <w:p w14:paraId="7EC9DDCB" w14:textId="77777777" w:rsidR="008F1035" w:rsidRPr="000373DF" w:rsidRDefault="008F1035" w:rsidP="00351CDE">
      <w:pPr>
        <w:rPr>
          <w:rFonts w:ascii="Times New Roman" w:hAnsi="Times New Roman" w:cs="Times New Roman"/>
          <w:b/>
        </w:rPr>
      </w:pPr>
    </w:p>
    <w:p w14:paraId="7EC9DDCC" w14:textId="77777777" w:rsidR="008F1035" w:rsidRPr="000373DF" w:rsidRDefault="008F1035" w:rsidP="00351CDE">
      <w:pPr>
        <w:rPr>
          <w:rFonts w:ascii="Times New Roman" w:hAnsi="Times New Roman" w:cs="Times New Roman"/>
        </w:rPr>
      </w:pPr>
      <w:bookmarkStart w:id="0" w:name="_GoBack"/>
      <w:bookmarkEnd w:id="0"/>
    </w:p>
    <w:p w14:paraId="7EC9DDCD" w14:textId="77777777" w:rsidR="004A3B22" w:rsidRPr="000373DF" w:rsidRDefault="001018B4" w:rsidP="00351CDE">
      <w:pPr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 xml:space="preserve">We have identified a </w:t>
      </w:r>
      <w:r w:rsidRPr="000373DF">
        <w:rPr>
          <w:rFonts w:ascii="Times New Roman" w:hAnsi="Times New Roman" w:cs="Times New Roman"/>
          <w:b/>
          <w:i/>
        </w:rPr>
        <w:t>primary point of contact</w:t>
      </w:r>
      <w:r w:rsidRPr="000373DF">
        <w:rPr>
          <w:rFonts w:ascii="Times New Roman" w:hAnsi="Times New Roman" w:cs="Times New Roman"/>
        </w:rPr>
        <w:t xml:space="preserve"> to participate in this initiative.</w:t>
      </w:r>
    </w:p>
    <w:p w14:paraId="7EC9DDCE" w14:textId="77777777" w:rsidR="004A3B22" w:rsidRPr="000373DF" w:rsidRDefault="004A3B22" w:rsidP="00351CDE">
      <w:pPr>
        <w:rPr>
          <w:rFonts w:ascii="Times New Roman" w:hAnsi="Times New Roman" w:cs="Times New Roman"/>
        </w:rPr>
      </w:pPr>
    </w:p>
    <w:p w14:paraId="7EC9DDCF" w14:textId="77777777" w:rsidR="00554822" w:rsidRPr="000373DF" w:rsidRDefault="00554822" w:rsidP="00351CDE">
      <w:pPr>
        <w:rPr>
          <w:rFonts w:ascii="Times New Roman" w:hAnsi="Times New Roman" w:cs="Times New Roman"/>
        </w:rPr>
      </w:pPr>
    </w:p>
    <w:p w14:paraId="7EC9DDD0" w14:textId="77777777" w:rsidR="004A3B22" w:rsidRPr="000373DF" w:rsidRDefault="001018B4" w:rsidP="00351CDE">
      <w:pPr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>_</w:t>
      </w:r>
      <w:r w:rsidR="00E409BB" w:rsidRPr="000373DF">
        <w:rPr>
          <w:rFonts w:ascii="Times New Roman" w:hAnsi="Times New Roman" w:cs="Times New Roman"/>
        </w:rPr>
        <w:t>__________________________</w:t>
      </w:r>
      <w:proofErr w:type="gramStart"/>
      <w:r w:rsidR="00E409BB" w:rsidRPr="000373DF">
        <w:rPr>
          <w:rFonts w:ascii="Times New Roman" w:hAnsi="Times New Roman" w:cs="Times New Roman"/>
        </w:rPr>
        <w:t>_</w:t>
      </w:r>
      <w:r w:rsidRPr="000373DF">
        <w:rPr>
          <w:rFonts w:ascii="Times New Roman" w:hAnsi="Times New Roman" w:cs="Times New Roman"/>
        </w:rPr>
        <w:t>(</w:t>
      </w:r>
      <w:proofErr w:type="gramEnd"/>
      <w:r w:rsidRPr="000373DF">
        <w:rPr>
          <w:rFonts w:ascii="Times New Roman" w:hAnsi="Times New Roman" w:cs="Times New Roman"/>
        </w:rPr>
        <w:t xml:space="preserve">name) </w:t>
      </w:r>
      <w:r w:rsidR="00416FCF" w:rsidRPr="000373DF">
        <w:rPr>
          <w:rFonts w:ascii="Times New Roman" w:hAnsi="Times New Roman" w:cs="Times New Roman"/>
        </w:rPr>
        <w:tab/>
      </w:r>
      <w:r w:rsidR="00E409BB" w:rsidRPr="000373DF">
        <w:rPr>
          <w:rFonts w:ascii="Times New Roman" w:hAnsi="Times New Roman" w:cs="Times New Roman"/>
        </w:rPr>
        <w:tab/>
      </w:r>
      <w:r w:rsidRPr="000373DF">
        <w:rPr>
          <w:rFonts w:ascii="Times New Roman" w:hAnsi="Times New Roman" w:cs="Times New Roman"/>
        </w:rPr>
        <w:t>_________________________</w:t>
      </w:r>
      <w:r w:rsidR="00416FCF" w:rsidRPr="000373DF">
        <w:rPr>
          <w:rFonts w:ascii="Times New Roman" w:hAnsi="Times New Roman" w:cs="Times New Roman"/>
        </w:rPr>
        <w:t>_____</w:t>
      </w:r>
      <w:r w:rsidRPr="000373DF">
        <w:rPr>
          <w:rFonts w:ascii="Times New Roman" w:hAnsi="Times New Roman" w:cs="Times New Roman"/>
        </w:rPr>
        <w:t xml:space="preserve"> (</w:t>
      </w:r>
      <w:r w:rsidR="00E409BB" w:rsidRPr="000373DF">
        <w:rPr>
          <w:rFonts w:ascii="Times New Roman" w:hAnsi="Times New Roman" w:cs="Times New Roman"/>
        </w:rPr>
        <w:t>title) ___________________</w:t>
      </w:r>
      <w:r w:rsidR="00416FCF" w:rsidRPr="000373DF">
        <w:rPr>
          <w:rFonts w:ascii="Times New Roman" w:hAnsi="Times New Roman" w:cs="Times New Roman"/>
        </w:rPr>
        <w:t>_</w:t>
      </w:r>
      <w:r w:rsidRPr="000373DF">
        <w:rPr>
          <w:rFonts w:ascii="Times New Roman" w:hAnsi="Times New Roman" w:cs="Times New Roman"/>
        </w:rPr>
        <w:t xml:space="preserve">_ (phone number) </w:t>
      </w:r>
      <w:r w:rsidR="00416FCF" w:rsidRPr="000373DF">
        <w:rPr>
          <w:rFonts w:ascii="Times New Roman" w:hAnsi="Times New Roman" w:cs="Times New Roman"/>
        </w:rPr>
        <w:tab/>
      </w:r>
      <w:r w:rsidR="00E409BB" w:rsidRPr="000373DF">
        <w:rPr>
          <w:rFonts w:ascii="Times New Roman" w:hAnsi="Times New Roman" w:cs="Times New Roman"/>
        </w:rPr>
        <w:tab/>
        <w:t>_</w:t>
      </w:r>
      <w:r w:rsidR="00416FCF" w:rsidRPr="000373DF">
        <w:rPr>
          <w:rFonts w:ascii="Times New Roman" w:hAnsi="Times New Roman" w:cs="Times New Roman"/>
        </w:rPr>
        <w:t>____________________________</w:t>
      </w:r>
      <w:r w:rsidRPr="000373DF">
        <w:rPr>
          <w:rFonts w:ascii="Times New Roman" w:hAnsi="Times New Roman" w:cs="Times New Roman"/>
        </w:rPr>
        <w:t xml:space="preserve"> (email) </w:t>
      </w:r>
    </w:p>
    <w:p w14:paraId="7EC9DDD1" w14:textId="77777777" w:rsidR="004A3B22" w:rsidRPr="000373DF" w:rsidRDefault="004A3B22" w:rsidP="00351CDE">
      <w:pPr>
        <w:rPr>
          <w:rFonts w:ascii="Times New Roman" w:hAnsi="Times New Roman" w:cs="Times New Roman"/>
        </w:rPr>
      </w:pPr>
    </w:p>
    <w:p w14:paraId="7EC9DDD2" w14:textId="77777777" w:rsidR="00554822" w:rsidRPr="000373DF" w:rsidRDefault="00554822" w:rsidP="00351CDE">
      <w:pPr>
        <w:rPr>
          <w:rFonts w:ascii="Times New Roman" w:hAnsi="Times New Roman" w:cs="Times New Roman"/>
        </w:rPr>
      </w:pPr>
    </w:p>
    <w:p w14:paraId="7EC9DDD3" w14:textId="77777777" w:rsidR="00554822" w:rsidRPr="000373DF" w:rsidRDefault="00554822" w:rsidP="00351CDE">
      <w:pPr>
        <w:rPr>
          <w:rFonts w:ascii="Times New Roman" w:hAnsi="Times New Roman" w:cs="Times New Roman"/>
        </w:rPr>
      </w:pPr>
    </w:p>
    <w:p w14:paraId="7EC9DDD4" w14:textId="77777777" w:rsidR="009551B3" w:rsidRPr="000373DF" w:rsidRDefault="009551B3" w:rsidP="00351CDE">
      <w:pPr>
        <w:rPr>
          <w:rFonts w:ascii="Times New Roman" w:hAnsi="Times New Roman" w:cs="Times New Roman"/>
        </w:rPr>
      </w:pPr>
    </w:p>
    <w:p w14:paraId="7EC9DDD5" w14:textId="77777777" w:rsidR="009551B3" w:rsidRPr="000373DF" w:rsidRDefault="009551B3" w:rsidP="00351CDE">
      <w:pPr>
        <w:rPr>
          <w:rFonts w:ascii="Times New Roman" w:hAnsi="Times New Roman" w:cs="Times New Roman"/>
        </w:rPr>
      </w:pPr>
    </w:p>
    <w:p w14:paraId="7EC9DDD6" w14:textId="77777777" w:rsidR="009551B3" w:rsidRPr="000373DF" w:rsidRDefault="009551B3" w:rsidP="00351CDE">
      <w:pPr>
        <w:rPr>
          <w:rFonts w:ascii="Times New Roman" w:hAnsi="Times New Roman" w:cs="Times New Roman"/>
        </w:rPr>
      </w:pPr>
    </w:p>
    <w:p w14:paraId="7EC9DDD7" w14:textId="77777777" w:rsidR="004A3B22" w:rsidRPr="000373DF" w:rsidRDefault="001018B4" w:rsidP="00351CDE">
      <w:pPr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>________________________________</w:t>
      </w:r>
      <w:r w:rsidR="00E409BB" w:rsidRPr="000373DF">
        <w:rPr>
          <w:rFonts w:ascii="Times New Roman" w:hAnsi="Times New Roman" w:cs="Times New Roman"/>
        </w:rPr>
        <w:tab/>
      </w:r>
      <w:r w:rsidR="00E409BB" w:rsidRPr="000373DF">
        <w:rPr>
          <w:rFonts w:ascii="Times New Roman" w:hAnsi="Times New Roman" w:cs="Times New Roman"/>
        </w:rPr>
        <w:tab/>
      </w:r>
      <w:r w:rsidRPr="000373DF">
        <w:rPr>
          <w:rFonts w:ascii="Times New Roman" w:hAnsi="Times New Roman" w:cs="Times New Roman"/>
        </w:rPr>
        <w:t>____________________________________</w:t>
      </w:r>
    </w:p>
    <w:p w14:paraId="7EC9DDD8" w14:textId="77777777" w:rsidR="004A3B22" w:rsidRPr="000373DF" w:rsidRDefault="001018B4" w:rsidP="00351CDE">
      <w:pPr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 xml:space="preserve">Print Name </w:t>
      </w:r>
      <w:r w:rsidR="004A3B22" w:rsidRPr="000373DF">
        <w:rPr>
          <w:rFonts w:ascii="Times New Roman" w:hAnsi="Times New Roman" w:cs="Times New Roman"/>
        </w:rPr>
        <w:tab/>
      </w:r>
      <w:r w:rsidR="004A3B22" w:rsidRPr="000373DF">
        <w:rPr>
          <w:rFonts w:ascii="Times New Roman" w:hAnsi="Times New Roman" w:cs="Times New Roman"/>
        </w:rPr>
        <w:tab/>
      </w:r>
      <w:r w:rsidR="004A3B22" w:rsidRPr="000373DF">
        <w:rPr>
          <w:rFonts w:ascii="Times New Roman" w:hAnsi="Times New Roman" w:cs="Times New Roman"/>
        </w:rPr>
        <w:tab/>
      </w:r>
      <w:r w:rsidR="004A3B22" w:rsidRPr="000373DF">
        <w:rPr>
          <w:rFonts w:ascii="Times New Roman" w:hAnsi="Times New Roman" w:cs="Times New Roman"/>
        </w:rPr>
        <w:tab/>
      </w:r>
      <w:r w:rsidR="004A3B22" w:rsidRPr="000373DF">
        <w:rPr>
          <w:rFonts w:ascii="Times New Roman" w:hAnsi="Times New Roman" w:cs="Times New Roman"/>
        </w:rPr>
        <w:tab/>
      </w:r>
      <w:r w:rsidR="002E1094" w:rsidRPr="000373DF">
        <w:rPr>
          <w:rFonts w:ascii="Times New Roman" w:hAnsi="Times New Roman" w:cs="Times New Roman"/>
        </w:rPr>
        <w:tab/>
      </w:r>
      <w:r w:rsidRPr="000373DF">
        <w:rPr>
          <w:rFonts w:ascii="Times New Roman" w:hAnsi="Times New Roman" w:cs="Times New Roman"/>
        </w:rPr>
        <w:t xml:space="preserve">Organization </w:t>
      </w:r>
    </w:p>
    <w:p w14:paraId="7EC9DDD9" w14:textId="77777777" w:rsidR="004A3B22" w:rsidRPr="000373DF" w:rsidRDefault="004A3B22" w:rsidP="00351CDE">
      <w:pPr>
        <w:rPr>
          <w:rFonts w:ascii="Times New Roman" w:hAnsi="Times New Roman" w:cs="Times New Roman"/>
        </w:rPr>
      </w:pPr>
    </w:p>
    <w:p w14:paraId="7EC9DDDA" w14:textId="77777777" w:rsidR="001018B4" w:rsidRPr="000373DF" w:rsidRDefault="001018B4" w:rsidP="00351CDE">
      <w:pPr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>_________________________________</w:t>
      </w:r>
      <w:r w:rsidR="004A3B22" w:rsidRPr="000373DF">
        <w:rPr>
          <w:rFonts w:ascii="Times New Roman" w:hAnsi="Times New Roman" w:cs="Times New Roman"/>
        </w:rPr>
        <w:tab/>
      </w:r>
      <w:r w:rsidR="004A3B22" w:rsidRPr="000373DF">
        <w:rPr>
          <w:rFonts w:ascii="Times New Roman" w:hAnsi="Times New Roman" w:cs="Times New Roman"/>
        </w:rPr>
        <w:tab/>
      </w:r>
      <w:r w:rsidRPr="000373DF">
        <w:rPr>
          <w:rFonts w:ascii="Times New Roman" w:hAnsi="Times New Roman" w:cs="Times New Roman"/>
        </w:rPr>
        <w:t xml:space="preserve">___________________________________ Signature </w:t>
      </w:r>
      <w:r w:rsidR="004A3B22" w:rsidRPr="000373DF">
        <w:rPr>
          <w:rFonts w:ascii="Times New Roman" w:hAnsi="Times New Roman" w:cs="Times New Roman"/>
        </w:rPr>
        <w:tab/>
      </w:r>
      <w:r w:rsidR="004A3B22" w:rsidRPr="000373DF">
        <w:rPr>
          <w:rFonts w:ascii="Times New Roman" w:hAnsi="Times New Roman" w:cs="Times New Roman"/>
        </w:rPr>
        <w:tab/>
      </w:r>
      <w:r w:rsidR="004A3B22" w:rsidRPr="000373DF">
        <w:rPr>
          <w:rFonts w:ascii="Times New Roman" w:hAnsi="Times New Roman" w:cs="Times New Roman"/>
        </w:rPr>
        <w:tab/>
      </w:r>
      <w:r w:rsidR="004A3B22" w:rsidRPr="000373DF">
        <w:rPr>
          <w:rFonts w:ascii="Times New Roman" w:hAnsi="Times New Roman" w:cs="Times New Roman"/>
        </w:rPr>
        <w:tab/>
      </w:r>
      <w:r w:rsidR="004A3B22" w:rsidRPr="000373DF">
        <w:rPr>
          <w:rFonts w:ascii="Times New Roman" w:hAnsi="Times New Roman" w:cs="Times New Roman"/>
        </w:rPr>
        <w:tab/>
      </w:r>
      <w:r w:rsidR="002E1094" w:rsidRPr="000373DF">
        <w:rPr>
          <w:rFonts w:ascii="Times New Roman" w:hAnsi="Times New Roman" w:cs="Times New Roman"/>
        </w:rPr>
        <w:tab/>
      </w:r>
      <w:r w:rsidRPr="000373DF">
        <w:rPr>
          <w:rFonts w:ascii="Times New Roman" w:hAnsi="Times New Roman" w:cs="Times New Roman"/>
        </w:rPr>
        <w:t xml:space="preserve">Date </w:t>
      </w:r>
    </w:p>
    <w:p w14:paraId="7EC9DDDB" w14:textId="77777777" w:rsidR="004A3B22" w:rsidRPr="000373DF" w:rsidRDefault="004A3B22" w:rsidP="001018B4">
      <w:pPr>
        <w:jc w:val="center"/>
        <w:rPr>
          <w:rFonts w:ascii="Times New Roman" w:hAnsi="Times New Roman" w:cs="Times New Roman"/>
        </w:rPr>
      </w:pPr>
    </w:p>
    <w:p w14:paraId="7EC9DDDC" w14:textId="77777777" w:rsidR="004A3B22" w:rsidRPr="000373DF" w:rsidRDefault="004A3B22" w:rsidP="001018B4">
      <w:pPr>
        <w:jc w:val="center"/>
        <w:rPr>
          <w:rFonts w:ascii="Times New Roman" w:hAnsi="Times New Roman" w:cs="Times New Roman"/>
        </w:rPr>
      </w:pPr>
    </w:p>
    <w:p w14:paraId="7EC9DDDD" w14:textId="77777777" w:rsidR="00554822" w:rsidRPr="000373DF" w:rsidRDefault="00554822" w:rsidP="001018B4">
      <w:pPr>
        <w:jc w:val="center"/>
        <w:rPr>
          <w:rFonts w:ascii="Times New Roman" w:hAnsi="Times New Roman" w:cs="Times New Roman"/>
        </w:rPr>
      </w:pPr>
    </w:p>
    <w:p w14:paraId="7EC9DDDE" w14:textId="77777777" w:rsidR="00554822" w:rsidRPr="000373DF" w:rsidRDefault="00554822" w:rsidP="001018B4">
      <w:pPr>
        <w:jc w:val="center"/>
        <w:rPr>
          <w:rFonts w:ascii="Times New Roman" w:hAnsi="Times New Roman" w:cs="Times New Roman"/>
        </w:rPr>
      </w:pPr>
    </w:p>
    <w:p w14:paraId="7EC9DDDF" w14:textId="77777777" w:rsidR="00554822" w:rsidRPr="000373DF" w:rsidRDefault="00554822" w:rsidP="001018B4">
      <w:pPr>
        <w:jc w:val="center"/>
        <w:rPr>
          <w:rFonts w:ascii="Times New Roman" w:hAnsi="Times New Roman" w:cs="Times New Roman"/>
        </w:rPr>
      </w:pPr>
    </w:p>
    <w:p w14:paraId="7EC9DDE0" w14:textId="77777777" w:rsidR="00554822" w:rsidRPr="000373DF" w:rsidRDefault="00554822" w:rsidP="001018B4">
      <w:pPr>
        <w:jc w:val="center"/>
        <w:rPr>
          <w:rFonts w:ascii="Times New Roman" w:hAnsi="Times New Roman" w:cs="Times New Roman"/>
        </w:rPr>
      </w:pPr>
    </w:p>
    <w:p w14:paraId="7EC9DDE1" w14:textId="77777777" w:rsidR="00554822" w:rsidRPr="000373DF" w:rsidRDefault="00554822" w:rsidP="001018B4">
      <w:pPr>
        <w:jc w:val="center"/>
        <w:rPr>
          <w:rFonts w:ascii="Times New Roman" w:hAnsi="Times New Roman" w:cs="Times New Roman"/>
        </w:rPr>
      </w:pPr>
    </w:p>
    <w:p w14:paraId="7EC9DDE2" w14:textId="77777777" w:rsidR="00554822" w:rsidRPr="000373DF" w:rsidRDefault="00554822" w:rsidP="001018B4">
      <w:pPr>
        <w:jc w:val="center"/>
        <w:rPr>
          <w:rFonts w:ascii="Times New Roman" w:hAnsi="Times New Roman" w:cs="Times New Roman"/>
        </w:rPr>
      </w:pPr>
    </w:p>
    <w:p w14:paraId="7EC9DDE3" w14:textId="77777777" w:rsidR="00554822" w:rsidRPr="000373DF" w:rsidRDefault="00554822" w:rsidP="001018B4">
      <w:pPr>
        <w:jc w:val="center"/>
        <w:rPr>
          <w:rFonts w:ascii="Times New Roman" w:hAnsi="Times New Roman" w:cs="Times New Roman"/>
        </w:rPr>
      </w:pPr>
    </w:p>
    <w:p w14:paraId="7EC9DDE5" w14:textId="77777777" w:rsidR="00554822" w:rsidRPr="000373DF" w:rsidRDefault="00554822" w:rsidP="001018B4">
      <w:pPr>
        <w:jc w:val="center"/>
        <w:rPr>
          <w:rFonts w:ascii="Times New Roman" w:hAnsi="Times New Roman" w:cs="Times New Roman"/>
        </w:rPr>
      </w:pPr>
    </w:p>
    <w:p w14:paraId="7EC9DDE6" w14:textId="77777777" w:rsidR="00554822" w:rsidRPr="000373DF" w:rsidRDefault="00554822" w:rsidP="001018B4">
      <w:pPr>
        <w:jc w:val="center"/>
        <w:rPr>
          <w:rFonts w:ascii="Times New Roman" w:hAnsi="Times New Roman" w:cs="Times New Roman"/>
        </w:rPr>
      </w:pPr>
    </w:p>
    <w:p w14:paraId="7EC9DDE7" w14:textId="77777777" w:rsidR="00554822" w:rsidRPr="000373DF" w:rsidRDefault="00554822" w:rsidP="001018B4">
      <w:pPr>
        <w:jc w:val="center"/>
        <w:rPr>
          <w:rFonts w:ascii="Times New Roman" w:hAnsi="Times New Roman" w:cs="Times New Roman"/>
        </w:rPr>
      </w:pPr>
    </w:p>
    <w:p w14:paraId="7EC9DDE8" w14:textId="77777777" w:rsidR="00C83591" w:rsidRPr="000373DF" w:rsidRDefault="00C83591" w:rsidP="001018B4">
      <w:pPr>
        <w:jc w:val="center"/>
        <w:rPr>
          <w:rFonts w:ascii="Times New Roman" w:hAnsi="Times New Roman" w:cs="Times New Roman"/>
        </w:rPr>
      </w:pPr>
    </w:p>
    <w:p w14:paraId="7EC9DDEA" w14:textId="77777777" w:rsidR="00554822" w:rsidRPr="000373DF" w:rsidRDefault="00554822" w:rsidP="001018B4">
      <w:pPr>
        <w:jc w:val="center"/>
        <w:rPr>
          <w:rFonts w:ascii="Times New Roman" w:hAnsi="Times New Roman" w:cs="Times New Roman"/>
        </w:rPr>
      </w:pPr>
    </w:p>
    <w:p w14:paraId="7EC9DDEB" w14:textId="77777777" w:rsidR="001018B4" w:rsidRPr="000373DF" w:rsidRDefault="001018B4" w:rsidP="001018B4">
      <w:pPr>
        <w:jc w:val="center"/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 xml:space="preserve">Please sign, retain one copy for your records and return to: </w:t>
      </w:r>
    </w:p>
    <w:p w14:paraId="4DCEEE5B" w14:textId="77777777" w:rsidR="00A87409" w:rsidRPr="000373DF" w:rsidRDefault="00A87409" w:rsidP="001018B4">
      <w:pPr>
        <w:jc w:val="center"/>
        <w:rPr>
          <w:rFonts w:ascii="Times New Roman" w:hAnsi="Times New Roman" w:cs="Times New Roman"/>
        </w:rPr>
      </w:pPr>
    </w:p>
    <w:p w14:paraId="72CA3FB3" w14:textId="77777777" w:rsidR="00A87409" w:rsidRPr="000373DF" w:rsidRDefault="00A87409" w:rsidP="00A87409">
      <w:pPr>
        <w:jc w:val="center"/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 xml:space="preserve">RISE Cowley </w:t>
      </w:r>
    </w:p>
    <w:p w14:paraId="53FAB5B4" w14:textId="77777777" w:rsidR="00A87409" w:rsidRPr="000373DF" w:rsidRDefault="00A87409" w:rsidP="00A87409">
      <w:pPr>
        <w:jc w:val="center"/>
        <w:rPr>
          <w:rFonts w:ascii="Times New Roman" w:hAnsi="Times New Roman" w:cs="Times New Roman"/>
        </w:rPr>
      </w:pPr>
      <w:proofErr w:type="gramStart"/>
      <w:r w:rsidRPr="000373DF">
        <w:rPr>
          <w:rFonts w:ascii="Times New Roman" w:hAnsi="Times New Roman" w:cs="Times New Roman"/>
        </w:rPr>
        <w:t>c/o</w:t>
      </w:r>
      <w:proofErr w:type="gramEnd"/>
      <w:r w:rsidRPr="000373DF">
        <w:rPr>
          <w:rFonts w:ascii="Times New Roman" w:hAnsi="Times New Roman" w:cs="Times New Roman"/>
        </w:rPr>
        <w:t xml:space="preserve"> City-Cowley County Health Department</w:t>
      </w:r>
    </w:p>
    <w:p w14:paraId="5419A803" w14:textId="77777777" w:rsidR="00A87409" w:rsidRPr="000373DF" w:rsidRDefault="00A87409" w:rsidP="00A87409">
      <w:pPr>
        <w:jc w:val="center"/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>320 E. 9th, Suite B</w:t>
      </w:r>
    </w:p>
    <w:p w14:paraId="774F4AF6" w14:textId="77777777" w:rsidR="00A87409" w:rsidRPr="000373DF" w:rsidRDefault="00A87409" w:rsidP="00A87409">
      <w:pPr>
        <w:jc w:val="center"/>
        <w:rPr>
          <w:rFonts w:ascii="Times New Roman" w:hAnsi="Times New Roman" w:cs="Times New Roman"/>
        </w:rPr>
      </w:pPr>
      <w:r w:rsidRPr="000373DF">
        <w:rPr>
          <w:rFonts w:ascii="Times New Roman" w:hAnsi="Times New Roman" w:cs="Times New Roman"/>
        </w:rPr>
        <w:t>Winfield, KS 67156</w:t>
      </w:r>
    </w:p>
    <w:p w14:paraId="7EC9DDEF" w14:textId="169B0927" w:rsidR="00397123" w:rsidRPr="000373DF" w:rsidRDefault="000373DF" w:rsidP="00A87409">
      <w:pPr>
        <w:jc w:val="center"/>
        <w:rPr>
          <w:rFonts w:ascii="Times New Roman" w:hAnsi="Times New Roman" w:cs="Times New Roman"/>
        </w:rPr>
      </w:pPr>
      <w:hyperlink r:id="rId10" w:history="1">
        <w:r w:rsidR="00A87409" w:rsidRPr="000373DF">
          <w:rPr>
            <w:rStyle w:val="Hyperlink"/>
            <w:rFonts w:ascii="Times New Roman" w:hAnsi="Times New Roman" w:cs="Times New Roman"/>
          </w:rPr>
          <w:t>info@risecowley.org</w:t>
        </w:r>
      </w:hyperlink>
      <w:r w:rsidR="00A87409" w:rsidRPr="000373DF">
        <w:rPr>
          <w:rFonts w:ascii="Times New Roman" w:hAnsi="Times New Roman" w:cs="Times New Roman"/>
        </w:rPr>
        <w:t xml:space="preserve"> | </w:t>
      </w:r>
      <w:r w:rsidR="00A87409" w:rsidRPr="000373DF">
        <w:rPr>
          <w:rFonts w:ascii="Times New Roman" w:hAnsi="Times New Roman" w:cs="Times New Roman"/>
          <w:color w:val="000000"/>
        </w:rPr>
        <w:t>620-221-1430</w:t>
      </w:r>
    </w:p>
    <w:sectPr w:rsidR="00397123" w:rsidRPr="000373DF" w:rsidSect="00CF2A8C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9DDF2" w14:textId="77777777" w:rsidR="00F7049C" w:rsidRDefault="00F7049C" w:rsidP="00A80B39">
      <w:r>
        <w:separator/>
      </w:r>
    </w:p>
  </w:endnote>
  <w:endnote w:type="continuationSeparator" w:id="0">
    <w:p w14:paraId="7EC9DDF3" w14:textId="77777777" w:rsidR="00F7049C" w:rsidRDefault="00F7049C" w:rsidP="00A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DDF6" w14:textId="77777777" w:rsidR="0008399D" w:rsidRPr="0069330C" w:rsidRDefault="0008399D" w:rsidP="0008399D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 Blue Cross and Blue Shield of Kansas Initiative</w:t>
    </w:r>
  </w:p>
  <w:p w14:paraId="7EC9DDF7" w14:textId="77777777" w:rsidR="0008399D" w:rsidRPr="0069330C" w:rsidRDefault="0008399D" w:rsidP="0008399D">
    <w:pPr>
      <w:pStyle w:val="Footer"/>
      <w:jc w:val="center"/>
      <w:rPr>
        <w:rFonts w:ascii="Arial" w:hAnsi="Arial" w:cs="Arial"/>
        <w:sz w:val="16"/>
        <w:szCs w:val="16"/>
      </w:rPr>
    </w:pPr>
    <w:r w:rsidRPr="0069330C">
      <w:rPr>
        <w:rFonts w:ascii="Arial" w:hAnsi="Arial" w:cs="Arial"/>
        <w:sz w:val="16"/>
        <w:szCs w:val="16"/>
      </w:rPr>
      <w:t>An independent licensee of the Blue Cross Blue Shield Association.</w:t>
    </w:r>
  </w:p>
  <w:p w14:paraId="7EC9DDF8" w14:textId="77777777" w:rsidR="0008399D" w:rsidRDefault="00083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9DDF0" w14:textId="77777777" w:rsidR="00F7049C" w:rsidRDefault="00F7049C" w:rsidP="00A80B39">
      <w:r>
        <w:separator/>
      </w:r>
    </w:p>
  </w:footnote>
  <w:footnote w:type="continuationSeparator" w:id="0">
    <w:p w14:paraId="7EC9DDF1" w14:textId="77777777" w:rsidR="00F7049C" w:rsidRDefault="00F7049C" w:rsidP="00A80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DDF4" w14:textId="77777777" w:rsidR="00F7049C" w:rsidRDefault="00F7049C" w:rsidP="0069330C">
    <w:pPr>
      <w:pStyle w:val="Header"/>
      <w:tabs>
        <w:tab w:val="clear" w:pos="8640"/>
        <w:tab w:val="left" w:pos="3311"/>
        <w:tab w:val="right" w:pos="9720"/>
      </w:tabs>
      <w:ind w:left="-900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DDF5" w14:textId="77777777" w:rsidR="00F7049C" w:rsidRDefault="00F7049C">
    <w:pPr>
      <w:pStyle w:val="Header"/>
    </w:pPr>
    <w:r w:rsidRPr="00CF2A8C">
      <w:rPr>
        <w:noProof/>
      </w:rPr>
      <w:drawing>
        <wp:inline distT="0" distB="0" distL="0" distR="0" wp14:anchorId="7EC9DDF9" wp14:editId="7EC9DDFA">
          <wp:extent cx="1603735" cy="391282"/>
          <wp:effectExtent l="0" t="0" r="0" b="0"/>
          <wp:docPr id="3" name="Picture 4" descr="CPR:Art:Logos:BCBS logos: BCBSKS logos:Blue and Black:BCBSK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R:Art:Logos:BCBS logos: BCBSKS logos:Blue and Black:BCBSK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034" cy="3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A8C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Pr="00CF2A8C">
      <w:rPr>
        <w:noProof/>
      </w:rPr>
      <w:drawing>
        <wp:inline distT="0" distB="0" distL="0" distR="0" wp14:anchorId="7EC9DDFB" wp14:editId="7EC9DDFC">
          <wp:extent cx="1193669" cy="613872"/>
          <wp:effectExtent l="0" t="0" r="635" b="0"/>
          <wp:docPr id="6" name="Picture 5" descr="CPR:Art:Logos:Misc Logos:Pathways to a Healthy Kansas:Pathways No F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PR:Art:Logos:Misc Logos:Pathways to a Healthy Kansas:Pathways No Fu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07" cy="615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51CC"/>
    <w:multiLevelType w:val="hybridMultilevel"/>
    <w:tmpl w:val="74B25CB2"/>
    <w:lvl w:ilvl="0" w:tplc="90BABE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0CE"/>
    <w:multiLevelType w:val="multilevel"/>
    <w:tmpl w:val="17E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E1372"/>
    <w:multiLevelType w:val="hybridMultilevel"/>
    <w:tmpl w:val="7D7E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B39"/>
    <w:rsid w:val="00005AC0"/>
    <w:rsid w:val="00005EB6"/>
    <w:rsid w:val="0002696C"/>
    <w:rsid w:val="000373DF"/>
    <w:rsid w:val="0008399D"/>
    <w:rsid w:val="000B30F8"/>
    <w:rsid w:val="000E1843"/>
    <w:rsid w:val="001018B4"/>
    <w:rsid w:val="00103B3D"/>
    <w:rsid w:val="001B1430"/>
    <w:rsid w:val="001C2B73"/>
    <w:rsid w:val="001E67B0"/>
    <w:rsid w:val="00207C4E"/>
    <w:rsid w:val="00225D3D"/>
    <w:rsid w:val="00240C16"/>
    <w:rsid w:val="002C7D2F"/>
    <w:rsid w:val="002E1094"/>
    <w:rsid w:val="003366FF"/>
    <w:rsid w:val="00351CDE"/>
    <w:rsid w:val="0037547D"/>
    <w:rsid w:val="00397123"/>
    <w:rsid w:val="003D4B72"/>
    <w:rsid w:val="003F0B32"/>
    <w:rsid w:val="004103D4"/>
    <w:rsid w:val="00416FCF"/>
    <w:rsid w:val="004778DA"/>
    <w:rsid w:val="004A3B22"/>
    <w:rsid w:val="004A5426"/>
    <w:rsid w:val="004A7540"/>
    <w:rsid w:val="004C2800"/>
    <w:rsid w:val="004D29AA"/>
    <w:rsid w:val="00547361"/>
    <w:rsid w:val="00554822"/>
    <w:rsid w:val="005A17B8"/>
    <w:rsid w:val="005B49B6"/>
    <w:rsid w:val="005F0079"/>
    <w:rsid w:val="005F2FEC"/>
    <w:rsid w:val="006913F0"/>
    <w:rsid w:val="0069330C"/>
    <w:rsid w:val="0069678D"/>
    <w:rsid w:val="00697B40"/>
    <w:rsid w:val="006C0869"/>
    <w:rsid w:val="00706F0A"/>
    <w:rsid w:val="007162DE"/>
    <w:rsid w:val="00732523"/>
    <w:rsid w:val="0079737B"/>
    <w:rsid w:val="007B4AE0"/>
    <w:rsid w:val="007D4021"/>
    <w:rsid w:val="0087050C"/>
    <w:rsid w:val="008B062C"/>
    <w:rsid w:val="008E167B"/>
    <w:rsid w:val="008E4BEE"/>
    <w:rsid w:val="008F1035"/>
    <w:rsid w:val="00937819"/>
    <w:rsid w:val="00944A40"/>
    <w:rsid w:val="009551B3"/>
    <w:rsid w:val="00967F18"/>
    <w:rsid w:val="009822DD"/>
    <w:rsid w:val="00983684"/>
    <w:rsid w:val="009C3D7F"/>
    <w:rsid w:val="00A272CB"/>
    <w:rsid w:val="00A27640"/>
    <w:rsid w:val="00A80B39"/>
    <w:rsid w:val="00A87409"/>
    <w:rsid w:val="00AB725C"/>
    <w:rsid w:val="00B12988"/>
    <w:rsid w:val="00B243E7"/>
    <w:rsid w:val="00B309AE"/>
    <w:rsid w:val="00B4253D"/>
    <w:rsid w:val="00B92D70"/>
    <w:rsid w:val="00BA00F2"/>
    <w:rsid w:val="00BD3554"/>
    <w:rsid w:val="00C200E5"/>
    <w:rsid w:val="00C27424"/>
    <w:rsid w:val="00C83591"/>
    <w:rsid w:val="00CC4786"/>
    <w:rsid w:val="00CE3990"/>
    <w:rsid w:val="00CF2A8C"/>
    <w:rsid w:val="00CF6C56"/>
    <w:rsid w:val="00D12159"/>
    <w:rsid w:val="00D31C2D"/>
    <w:rsid w:val="00DC4C4F"/>
    <w:rsid w:val="00DD6F07"/>
    <w:rsid w:val="00E229DB"/>
    <w:rsid w:val="00E37F6D"/>
    <w:rsid w:val="00E409BB"/>
    <w:rsid w:val="00E65F44"/>
    <w:rsid w:val="00F408D7"/>
    <w:rsid w:val="00F7049C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C9DDB0"/>
  <w15:docId w15:val="{9CC5EF3F-5EB3-462D-8278-8CA467BA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B39"/>
  </w:style>
  <w:style w:type="paragraph" w:styleId="Footer">
    <w:name w:val="footer"/>
    <w:basedOn w:val="Normal"/>
    <w:link w:val="FooterChar"/>
    <w:uiPriority w:val="99"/>
    <w:unhideWhenUsed/>
    <w:rsid w:val="00A80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B39"/>
  </w:style>
  <w:style w:type="paragraph" w:styleId="BalloonText">
    <w:name w:val="Balloon Text"/>
    <w:basedOn w:val="Normal"/>
    <w:link w:val="BalloonTextChar"/>
    <w:uiPriority w:val="99"/>
    <w:semiHidden/>
    <w:unhideWhenUsed/>
    <w:rsid w:val="00A80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1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F07"/>
    <w:pPr>
      <w:ind w:left="720"/>
      <w:contextualSpacing/>
    </w:pPr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risecowle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1243E1AAFCF48B7EB36E8C296BF25" ma:contentTypeVersion="1" ma:contentTypeDescription="Create a new document." ma:contentTypeScope="" ma:versionID="1731016767f883e7c4b68fe2b3af56ce">
  <xsd:schema xmlns:xsd="http://www.w3.org/2001/XMLSchema" xmlns:xs="http://www.w3.org/2001/XMLSchema" xmlns:p="http://schemas.microsoft.com/office/2006/metadata/properties" xmlns:ns2="baebe644-1f1b-4286-ae4a-aafc819d7763" targetNamespace="http://schemas.microsoft.com/office/2006/metadata/properties" ma:root="true" ma:fieldsID="ef413b368756bf94a649337cc37d8ff0" ns2:_="">
    <xsd:import namespace="baebe644-1f1b-4286-ae4a-aafc819d7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e644-1f1b-4286-ae4a-aafc819d7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01EEF-62CB-4833-960F-B8C0A949C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8C18D-C16A-44FE-8EAC-E33986BA8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be644-1f1b-4286-ae4a-aafc819d7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B34B2-AE06-4A0B-A559-167527177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and Blue Shield of Kansas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Goetz</dc:creator>
  <cp:lastModifiedBy>Sarah Bryant</cp:lastModifiedBy>
  <cp:revision>13</cp:revision>
  <cp:lastPrinted>2016-10-17T21:17:00Z</cp:lastPrinted>
  <dcterms:created xsi:type="dcterms:W3CDTF">2016-12-30T15:38:00Z</dcterms:created>
  <dcterms:modified xsi:type="dcterms:W3CDTF">2018-05-15T20:59:00Z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0x0101001331243E1AAFCF48B7EB36E8C296BF25</vt:lpwstr>
  </property>
</Properties>
</file>